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96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8"/>
        <w:gridCol w:w="1109"/>
        <w:gridCol w:w="4294"/>
      </w:tblGrid>
      <w:tr w:rsidR="00631D33" w:rsidRPr="006D20AE" w14:paraId="119ABAAF" w14:textId="77777777" w:rsidTr="00551FAE">
        <w:trPr>
          <w:trHeight w:val="1767"/>
        </w:trPr>
        <w:tc>
          <w:tcPr>
            <w:tcW w:w="4278" w:type="dxa"/>
            <w:shd w:val="clear" w:color="auto" w:fill="auto"/>
          </w:tcPr>
          <w:p w14:paraId="44AD11C8" w14:textId="77777777" w:rsidR="00631D33" w:rsidRPr="006D20AE" w:rsidRDefault="005D5447" w:rsidP="00551FAE">
            <w:pPr>
              <w:pStyle w:val="TableContents"/>
              <w:ind w:right="423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7728" behindDoc="0" locked="0" layoutInCell="1" allowOverlap="1" wp14:anchorId="52490F13" wp14:editId="57D43720">
                  <wp:simplePos x="0" y="0"/>
                  <wp:positionH relativeFrom="page">
                    <wp:posOffset>-147955</wp:posOffset>
                  </wp:positionH>
                  <wp:positionV relativeFrom="page">
                    <wp:posOffset>-144145</wp:posOffset>
                  </wp:positionV>
                  <wp:extent cx="2944495" cy="957580"/>
                  <wp:effectExtent l="0" t="0" r="0" b="0"/>
                  <wp:wrapNone/>
                  <wp:docPr id="2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49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09" w:type="dxa"/>
          </w:tcPr>
          <w:p w14:paraId="3E8FFC80" w14:textId="77777777" w:rsidR="00631D33" w:rsidRPr="006D20AE" w:rsidRDefault="00631D33" w:rsidP="00551FAE">
            <w:pPr>
              <w:pStyle w:val="AK"/>
              <w:ind w:right="423"/>
            </w:pPr>
          </w:p>
        </w:tc>
        <w:tc>
          <w:tcPr>
            <w:tcW w:w="4294" w:type="dxa"/>
            <w:shd w:val="clear" w:color="auto" w:fill="auto"/>
          </w:tcPr>
          <w:tbl>
            <w:tblPr>
              <w:tblW w:w="900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6"/>
            </w:tblGrid>
            <w:tr w:rsidR="00D06784" w:rsidRPr="00BC1A62" w14:paraId="2BD0B362" w14:textId="77777777" w:rsidTr="007C5EA5">
              <w:trPr>
                <w:trHeight w:val="1767"/>
              </w:trPr>
              <w:tc>
                <w:tcPr>
                  <w:tcW w:w="9006" w:type="dxa"/>
                  <w:shd w:val="clear" w:color="auto" w:fill="auto"/>
                </w:tcPr>
                <w:p w14:paraId="47A54EE6" w14:textId="77777777" w:rsidR="00D06784" w:rsidRPr="00BC1A62" w:rsidRDefault="00D06784" w:rsidP="00D116A9">
                  <w:pPr>
                    <w:pStyle w:val="AK"/>
                    <w:ind w:right="423"/>
                  </w:pPr>
                </w:p>
              </w:tc>
            </w:tr>
          </w:tbl>
          <w:p w14:paraId="007E8AAD" w14:textId="77777777" w:rsidR="00631D33" w:rsidRPr="006D20AE" w:rsidRDefault="00631D33" w:rsidP="00551FAE">
            <w:pPr>
              <w:pStyle w:val="AK"/>
              <w:ind w:right="423"/>
            </w:pPr>
          </w:p>
        </w:tc>
      </w:tr>
      <w:tr w:rsidR="00631D33" w:rsidRPr="006D20AE" w14:paraId="0D201633" w14:textId="77777777" w:rsidTr="00551FAE">
        <w:trPr>
          <w:trHeight w:val="1841"/>
        </w:trPr>
        <w:tc>
          <w:tcPr>
            <w:tcW w:w="4278" w:type="dxa"/>
            <w:shd w:val="clear" w:color="auto" w:fill="auto"/>
          </w:tcPr>
          <w:p w14:paraId="77F88903" w14:textId="19C9E864" w:rsidR="00F84C0E" w:rsidRPr="006D20AE" w:rsidRDefault="00631D33" w:rsidP="00E4755C">
            <w:pPr>
              <w:pStyle w:val="Adressaat"/>
              <w:ind w:right="423"/>
            </w:pPr>
            <w:r w:rsidRPr="006D20AE">
              <w:t xml:space="preserve">Lp </w:t>
            </w:r>
            <w:r w:rsidR="00680E15">
              <w:fldChar w:fldCharType="begin"/>
            </w:r>
            <w:r w:rsidR="00207855">
              <w:instrText xml:space="preserve"> delta_recipientPersonName_1  \* MERGEFORMAT</w:instrText>
            </w:r>
            <w:r w:rsidR="00680E15">
              <w:fldChar w:fldCharType="separate"/>
            </w:r>
            <w:r w:rsidR="00207855">
              <w:t>Georg Ter-Zahharjants</w:t>
            </w:r>
            <w:r w:rsidR="00680E15">
              <w:fldChar w:fldCharType="end"/>
            </w:r>
          </w:p>
          <w:p w14:paraId="14AD41B3" w14:textId="772BD534" w:rsidR="00631D33" w:rsidRPr="006D20AE" w:rsidRDefault="00631D33" w:rsidP="00551FAE">
            <w:pPr>
              <w:pStyle w:val="Adressaat"/>
              <w:ind w:right="423"/>
              <w:rPr>
                <w:iCs/>
              </w:rPr>
            </w:pPr>
            <w:r w:rsidRPr="006D20AE">
              <w:rPr>
                <w:iCs/>
              </w:rPr>
              <w:fldChar w:fldCharType="begin"/>
            </w:r>
            <w:r w:rsidR="00207855">
              <w:rPr>
                <w:iCs/>
              </w:rPr>
              <w:instrText xml:space="preserve"> delta_recipientEmail_1  \* MERGEFORMAT</w:instrText>
            </w:r>
            <w:r w:rsidRPr="006D20AE">
              <w:rPr>
                <w:iCs/>
              </w:rPr>
              <w:fldChar w:fldCharType="separate"/>
            </w:r>
            <w:r w:rsidR="00207855">
              <w:rPr>
                <w:iCs/>
              </w:rPr>
              <w:t>georg@andevis.ee</w:t>
            </w:r>
            <w:r w:rsidRPr="006D20AE">
              <w:rPr>
                <w:iCs/>
              </w:rPr>
              <w:fldChar w:fldCharType="end"/>
            </w:r>
            <w:r w:rsidRPr="006D20AE">
              <w:rPr>
                <w:iCs/>
              </w:rPr>
              <w:t xml:space="preserve"> </w:t>
            </w:r>
          </w:p>
        </w:tc>
        <w:tc>
          <w:tcPr>
            <w:tcW w:w="1109" w:type="dxa"/>
          </w:tcPr>
          <w:p w14:paraId="55BE26CD" w14:textId="77777777" w:rsidR="00631D33" w:rsidRPr="006D20AE" w:rsidRDefault="00631D33" w:rsidP="00551FAE">
            <w:pPr>
              <w:ind w:right="423"/>
            </w:pPr>
          </w:p>
        </w:tc>
        <w:tc>
          <w:tcPr>
            <w:tcW w:w="4294" w:type="dxa"/>
            <w:shd w:val="clear" w:color="auto" w:fill="auto"/>
          </w:tcPr>
          <w:p w14:paraId="7AE357D7" w14:textId="08F9B733" w:rsidR="00631D33" w:rsidRPr="006D20AE" w:rsidRDefault="00631D33" w:rsidP="00551FAE">
            <w:pPr>
              <w:ind w:right="423"/>
            </w:pPr>
            <w:r w:rsidRPr="006D20AE">
              <w:t xml:space="preserve">Teie </w:t>
            </w:r>
            <w:r>
              <w:fldChar w:fldCharType="begin"/>
            </w:r>
            <w:r w:rsidR="00207855">
              <w:instrText xml:space="preserve"> delta_senderRegDate  \* MERGEFORMAT</w:instrText>
            </w:r>
            <w:r>
              <w:fldChar w:fldCharType="separate"/>
            </w:r>
            <w:r w:rsidR="00207855">
              <w:t>04.10.2024</w:t>
            </w:r>
            <w:r>
              <w:fldChar w:fldCharType="end"/>
            </w:r>
            <w:r w:rsidRPr="006D20AE">
              <w:t xml:space="preserve"> nr </w:t>
            </w:r>
          </w:p>
          <w:p w14:paraId="7EADDD58" w14:textId="77777777" w:rsidR="00631D33" w:rsidRPr="006D20AE" w:rsidRDefault="00631D33" w:rsidP="00551FAE">
            <w:pPr>
              <w:ind w:right="423"/>
            </w:pPr>
          </w:p>
          <w:p w14:paraId="6F117E1D" w14:textId="612729AF" w:rsidR="00631D33" w:rsidRPr="006D20AE" w:rsidRDefault="00631D33" w:rsidP="00551FAE">
            <w:pPr>
              <w:ind w:right="423"/>
            </w:pPr>
            <w:r w:rsidRPr="006D20AE">
              <w:t>Mei</w:t>
            </w:r>
            <w:r>
              <w:t>e</w:t>
            </w:r>
            <w:r w:rsidRPr="006D20AE">
              <w:t xml:space="preserve"> </w:t>
            </w:r>
            <w:r>
              <w:fldChar w:fldCharType="begin"/>
            </w:r>
            <w:r w:rsidR="00207855">
              <w:instrText xml:space="preserve"> delta_regDateTime  \* MERGEFORMAT</w:instrText>
            </w:r>
            <w:r>
              <w:fldChar w:fldCharType="separate"/>
            </w:r>
            <w:r w:rsidR="00207855">
              <w:t>17.10.2024</w:t>
            </w:r>
            <w:r>
              <w:fldChar w:fldCharType="end"/>
            </w:r>
            <w:r w:rsidRPr="006D20AE">
              <w:t xml:space="preserve"> nr </w:t>
            </w:r>
            <w:r>
              <w:fldChar w:fldCharType="begin"/>
            </w:r>
            <w:r w:rsidR="00207855">
              <w:instrText xml:space="preserve"> delta_regNumber  \* MERGEFORMAT</w:instrText>
            </w:r>
            <w:r>
              <w:fldChar w:fldCharType="separate"/>
            </w:r>
            <w:r w:rsidR="00207855">
              <w:t>2.2-9/24/2526-2</w:t>
            </w:r>
            <w:r>
              <w:fldChar w:fldCharType="end"/>
            </w:r>
          </w:p>
        </w:tc>
      </w:tr>
    </w:tbl>
    <w:p w14:paraId="4979B052" w14:textId="0D080D7A" w:rsidR="002310FE" w:rsidRDefault="002310FE" w:rsidP="00702D1D">
      <w:pPr>
        <w:pStyle w:val="Snum"/>
      </w:pPr>
      <w:r>
        <w:fldChar w:fldCharType="begin"/>
      </w:r>
      <w:r w:rsidR="00207855">
        <w:instrText xml:space="preserve"> delta_docName  \* MERGEFORMAT</w:instrText>
      </w:r>
      <w:r>
        <w:fldChar w:fldCharType="separate"/>
      </w:r>
      <w:r w:rsidR="00207855">
        <w:t>Vastus selgitustaotlusele isikukoodi kasutamine</w:t>
      </w:r>
      <w:r>
        <w:fldChar w:fldCharType="end"/>
      </w:r>
    </w:p>
    <w:p w14:paraId="5C6E19B2" w14:textId="77777777" w:rsidR="002310FE" w:rsidRDefault="002310FE" w:rsidP="00702D1D">
      <w:pPr>
        <w:pStyle w:val="Snum"/>
      </w:pPr>
    </w:p>
    <w:p w14:paraId="31B69344" w14:textId="77777777" w:rsidR="002310FE" w:rsidRDefault="002310FE" w:rsidP="00702D1D">
      <w:pPr>
        <w:pStyle w:val="Snum"/>
      </w:pPr>
    </w:p>
    <w:p w14:paraId="5B26546D" w14:textId="0A4AD42F" w:rsidR="002310FE" w:rsidRPr="00702D1D" w:rsidRDefault="00D116A9" w:rsidP="00702D1D">
      <w:pPr>
        <w:pStyle w:val="Snum"/>
        <w:rPr>
          <w:b w:val="0"/>
          <w:bCs w:val="0"/>
        </w:rPr>
      </w:pPr>
      <w:r w:rsidRPr="00702D1D">
        <w:rPr>
          <w:b w:val="0"/>
          <w:bCs w:val="0"/>
        </w:rPr>
        <w:t>Pöördusite küsimusega seoses isikukoodi töötlemisega.</w:t>
      </w:r>
    </w:p>
    <w:p w14:paraId="60479B90" w14:textId="77777777" w:rsidR="00D116A9" w:rsidRPr="00702D1D" w:rsidRDefault="00D116A9" w:rsidP="00702D1D">
      <w:pPr>
        <w:pStyle w:val="Snum"/>
        <w:rPr>
          <w:b w:val="0"/>
          <w:bCs w:val="0"/>
        </w:rPr>
      </w:pPr>
    </w:p>
    <w:p w14:paraId="661BB32E" w14:textId="1BCA0BEA" w:rsidR="00D116A9" w:rsidRPr="00702D1D" w:rsidRDefault="00D116A9" w:rsidP="00702D1D">
      <w:pPr>
        <w:pStyle w:val="Snum"/>
        <w:rPr>
          <w:b w:val="0"/>
          <w:bCs w:val="0"/>
        </w:rPr>
      </w:pPr>
      <w:r w:rsidRPr="00702D1D">
        <w:rPr>
          <w:b w:val="0"/>
          <w:bCs w:val="0"/>
        </w:rPr>
        <w:t>Selgitan, et isikukoodile kui inimest otseselt tuvastada võimaldavale andmestikule andmekaitselisi erinõudeid töötlemisele ei ole.</w:t>
      </w:r>
      <w:r w:rsidR="00702D1D" w:rsidRPr="00702D1D">
        <w:rPr>
          <w:b w:val="0"/>
          <w:bCs w:val="0"/>
        </w:rPr>
        <w:t xml:space="preserve"> </w:t>
      </w:r>
      <w:r w:rsidRPr="00702D1D">
        <w:rPr>
          <w:b w:val="0"/>
          <w:bCs w:val="0"/>
        </w:rPr>
        <w:t xml:space="preserve">Kuna isikukoodi näol on tegemist nn tavapäraste isikuandmetega siis kehtib sellele </w:t>
      </w:r>
      <w:hyperlink r:id="rId9" w:history="1">
        <w:r w:rsidRPr="00702D1D">
          <w:rPr>
            <w:rStyle w:val="Hyperlink"/>
            <w:b w:val="0"/>
            <w:bCs w:val="0"/>
          </w:rPr>
          <w:t>isikuandmete kaitse üldmääruses</w:t>
        </w:r>
      </w:hyperlink>
      <w:r w:rsidRPr="00702D1D">
        <w:rPr>
          <w:b w:val="0"/>
          <w:bCs w:val="0"/>
        </w:rPr>
        <w:t xml:space="preserve"> toodu.</w:t>
      </w:r>
      <w:r w:rsidR="00702D1D" w:rsidRPr="00702D1D">
        <w:rPr>
          <w:b w:val="0"/>
          <w:bCs w:val="0"/>
        </w:rPr>
        <w:t xml:space="preserve"> </w:t>
      </w:r>
      <w:r w:rsidRPr="00702D1D">
        <w:rPr>
          <w:b w:val="0"/>
          <w:bCs w:val="0"/>
        </w:rPr>
        <w:t xml:space="preserve">Määrust oleme põhjalikult selgitanud meie </w:t>
      </w:r>
      <w:hyperlink r:id="rId10" w:history="1">
        <w:r w:rsidRPr="00702D1D">
          <w:rPr>
            <w:rStyle w:val="Hyperlink"/>
            <w:b w:val="0"/>
            <w:bCs w:val="0"/>
          </w:rPr>
          <w:t>isikuandmete töötleja üldjuhendis</w:t>
        </w:r>
      </w:hyperlink>
      <w:r w:rsidRPr="00702D1D">
        <w:rPr>
          <w:b w:val="0"/>
          <w:bCs w:val="0"/>
        </w:rPr>
        <w:t>.</w:t>
      </w:r>
    </w:p>
    <w:p w14:paraId="4FB5E8EA" w14:textId="77777777" w:rsidR="00D116A9" w:rsidRPr="00702D1D" w:rsidRDefault="00D116A9" w:rsidP="00702D1D">
      <w:pPr>
        <w:pStyle w:val="Snum"/>
        <w:rPr>
          <w:b w:val="0"/>
          <w:bCs w:val="0"/>
        </w:rPr>
      </w:pPr>
      <w:r w:rsidRPr="00702D1D">
        <w:rPr>
          <w:b w:val="0"/>
          <w:bCs w:val="0"/>
        </w:rPr>
        <w:t>Üks sellistest nõuetest on andmete minimaalsus – isikuandmeid töödeldakse ulatuses, mis on konkreetse eesmärgi täitmiseks vajalik.</w:t>
      </w:r>
    </w:p>
    <w:p w14:paraId="10B546DB" w14:textId="2C5E494D" w:rsidR="00D116A9" w:rsidRPr="00702D1D" w:rsidRDefault="00D116A9" w:rsidP="00702D1D">
      <w:pPr>
        <w:pStyle w:val="Snum"/>
        <w:rPr>
          <w:b w:val="0"/>
          <w:bCs w:val="0"/>
        </w:rPr>
      </w:pPr>
      <w:r w:rsidRPr="00702D1D">
        <w:rPr>
          <w:b w:val="0"/>
          <w:bCs w:val="0"/>
        </w:rPr>
        <w:t>Kui isikukoodi kasutamine on teenuse osutamisel möödapääsmatu, on seda lubatud teha. Sel juhul saab töötlemise õiguslikuks aluseks olla lepingu täitmine.</w:t>
      </w:r>
      <w:r w:rsidR="00702D1D">
        <w:rPr>
          <w:b w:val="0"/>
          <w:bCs w:val="0"/>
        </w:rPr>
        <w:t xml:space="preserve"> Vastav töötlemistoiming peab olema kirjeldatud ka teenuse andmekaitsetingimustes (nn privaatsustingimused, mis on osa teenuse lepingutingimustest).</w:t>
      </w:r>
    </w:p>
    <w:p w14:paraId="6AFB1F0F" w14:textId="5084CEE6" w:rsidR="00D116A9" w:rsidRPr="00702D1D" w:rsidRDefault="00D116A9" w:rsidP="00702D1D">
      <w:pPr>
        <w:pStyle w:val="Snum"/>
        <w:rPr>
          <w:b w:val="0"/>
          <w:bCs w:val="0"/>
        </w:rPr>
      </w:pPr>
      <w:r w:rsidRPr="00702D1D">
        <w:rPr>
          <w:b w:val="0"/>
          <w:bCs w:val="0"/>
        </w:rPr>
        <w:t xml:space="preserve">Kui küsimus puudutab teenuse arendus- ja testimisprotsesse siis selliseid toiminguid tuleks teha pigem alati test- või nn sünteetiliste andmetega, mis ei ole seotud </w:t>
      </w:r>
      <w:r w:rsidR="00B1240F">
        <w:rPr>
          <w:b w:val="0"/>
          <w:bCs w:val="0"/>
        </w:rPr>
        <w:t>konkreetsete</w:t>
      </w:r>
      <w:r w:rsidRPr="00702D1D">
        <w:rPr>
          <w:b w:val="0"/>
          <w:bCs w:val="0"/>
        </w:rPr>
        <w:t xml:space="preserve"> inimestega.</w:t>
      </w:r>
      <w:r w:rsidR="00513BBD">
        <w:rPr>
          <w:b w:val="0"/>
          <w:bCs w:val="0"/>
        </w:rPr>
        <w:t xml:space="preserve"> </w:t>
      </w:r>
      <w:r w:rsidRPr="00702D1D">
        <w:rPr>
          <w:b w:val="0"/>
          <w:bCs w:val="0"/>
        </w:rPr>
        <w:t xml:space="preserve">Nii on tagatud, et kui midagi peaks valesti minema (nt </w:t>
      </w:r>
      <w:r w:rsidR="00B1240F">
        <w:rPr>
          <w:b w:val="0"/>
          <w:bCs w:val="0"/>
        </w:rPr>
        <w:t xml:space="preserve">võimalik </w:t>
      </w:r>
      <w:r w:rsidRPr="00702D1D">
        <w:rPr>
          <w:b w:val="0"/>
          <w:bCs w:val="0"/>
        </w:rPr>
        <w:t xml:space="preserve">andmete väärkasutus, andmelekked), ei ole päris inimesed mõjutatud. </w:t>
      </w:r>
      <w:r w:rsidR="00F91382">
        <w:rPr>
          <w:b w:val="0"/>
          <w:bCs w:val="0"/>
        </w:rPr>
        <w:t>Tegemist on seega asjakohase turva</w:t>
      </w:r>
      <w:r w:rsidR="00680E15">
        <w:rPr>
          <w:b w:val="0"/>
          <w:bCs w:val="0"/>
        </w:rPr>
        <w:t>meetmega</w:t>
      </w:r>
      <w:r w:rsidR="00F91382">
        <w:rPr>
          <w:b w:val="0"/>
          <w:bCs w:val="0"/>
        </w:rPr>
        <w:t>, mis on samuti andmekaitsereeglite üks läbivaid põhimõtteid.</w:t>
      </w:r>
    </w:p>
    <w:p w14:paraId="12BB8F7B" w14:textId="77777777" w:rsidR="002310FE" w:rsidRPr="00702D1D" w:rsidRDefault="002310FE" w:rsidP="00702D1D">
      <w:pPr>
        <w:pStyle w:val="Snum"/>
        <w:rPr>
          <w:b w:val="0"/>
          <w:bCs w:val="0"/>
        </w:rPr>
      </w:pPr>
      <w:r w:rsidRPr="00702D1D">
        <w:rPr>
          <w:b w:val="0"/>
          <w:bCs w:val="0"/>
        </w:rPr>
        <w:t xml:space="preserve">Loodan, et minu selgitustest on abi. </w:t>
      </w:r>
    </w:p>
    <w:p w14:paraId="769F2ECA" w14:textId="77777777" w:rsidR="0005692B" w:rsidRPr="00680E15" w:rsidRDefault="0005692B" w:rsidP="00702D1D">
      <w:pPr>
        <w:pStyle w:val="Snum"/>
        <w:rPr>
          <w:b w:val="0"/>
          <w:bCs w:val="0"/>
        </w:rPr>
      </w:pPr>
    </w:p>
    <w:p w14:paraId="53D2F5C7" w14:textId="77777777" w:rsidR="00A30659" w:rsidRPr="00680E15" w:rsidRDefault="00A30659" w:rsidP="00702D1D">
      <w:pPr>
        <w:pStyle w:val="Snum"/>
        <w:rPr>
          <w:b w:val="0"/>
          <w:bCs w:val="0"/>
        </w:rPr>
      </w:pPr>
    </w:p>
    <w:p w14:paraId="5F2BB539" w14:textId="77777777" w:rsidR="0005692B" w:rsidRPr="00680E15" w:rsidRDefault="0005692B" w:rsidP="00702D1D">
      <w:pPr>
        <w:pStyle w:val="Snum"/>
        <w:rPr>
          <w:b w:val="0"/>
          <w:bCs w:val="0"/>
        </w:rPr>
      </w:pPr>
      <w:r w:rsidRPr="00680E15">
        <w:rPr>
          <w:b w:val="0"/>
          <w:bCs w:val="0"/>
        </w:rPr>
        <w:t>Lugupidamisega</w:t>
      </w:r>
    </w:p>
    <w:p w14:paraId="2AD4350F" w14:textId="77777777" w:rsidR="0005692B" w:rsidRPr="00680E15" w:rsidRDefault="0005692B" w:rsidP="00702D1D">
      <w:pPr>
        <w:pStyle w:val="Snum"/>
        <w:rPr>
          <w:b w:val="0"/>
          <w:bCs w:val="0"/>
        </w:rPr>
      </w:pPr>
    </w:p>
    <w:p w14:paraId="66306F60" w14:textId="23746762" w:rsidR="0005692B" w:rsidRDefault="00680E15" w:rsidP="00702D1D">
      <w:pPr>
        <w:pStyle w:val="Snum"/>
        <w:rPr>
          <w:b w:val="0"/>
          <w:bCs w:val="0"/>
        </w:rPr>
      </w:pPr>
      <w:r>
        <w:rPr>
          <w:b w:val="0"/>
          <w:bCs w:val="0"/>
        </w:rPr>
        <w:t>Urmo Parm</w:t>
      </w:r>
    </w:p>
    <w:p w14:paraId="75DC7450" w14:textId="69B6196B" w:rsidR="00680E15" w:rsidRPr="00680E15" w:rsidRDefault="00680E15" w:rsidP="00702D1D">
      <w:pPr>
        <w:pStyle w:val="Snum"/>
        <w:rPr>
          <w:b w:val="0"/>
          <w:bCs w:val="0"/>
        </w:rPr>
      </w:pPr>
      <w:r>
        <w:rPr>
          <w:b w:val="0"/>
          <w:bCs w:val="0"/>
        </w:rPr>
        <w:t>tehnoloogiavaldkonna juht</w:t>
      </w:r>
    </w:p>
    <w:p w14:paraId="6B2DACBF" w14:textId="77777777" w:rsidR="005D5447" w:rsidRPr="00680E15" w:rsidRDefault="0005692B" w:rsidP="00702D1D">
      <w:pPr>
        <w:pStyle w:val="Snum"/>
        <w:rPr>
          <w:b w:val="0"/>
          <w:bCs w:val="0"/>
        </w:rPr>
      </w:pPr>
      <w:r w:rsidRPr="00680E15">
        <w:rPr>
          <w:b w:val="0"/>
          <w:bCs w:val="0"/>
        </w:rPr>
        <w:t>peadirektori volitusel</w:t>
      </w:r>
    </w:p>
    <w:sectPr w:rsidR="005D5447" w:rsidRPr="00680E15" w:rsidSect="00244C79">
      <w:footerReference w:type="default" r:id="rId11"/>
      <w:headerReference w:type="first" r:id="rId12"/>
      <w:footerReference w:type="first" r:id="rId13"/>
      <w:pgSz w:w="11906" w:h="16838" w:code="9"/>
      <w:pgMar w:top="680" w:right="851" w:bottom="680" w:left="1701" w:header="896" w:footer="51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87950" w14:textId="77777777" w:rsidR="00244C79" w:rsidRDefault="00244C79" w:rsidP="00DF44DF">
      <w:r>
        <w:separator/>
      </w:r>
    </w:p>
  </w:endnote>
  <w:endnote w:type="continuationSeparator" w:id="0">
    <w:p w14:paraId="57110F7E" w14:textId="77777777" w:rsidR="00244C79" w:rsidRDefault="00244C79" w:rsidP="00DF44DF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FBA281" w14:textId="77777777" w:rsidR="00A039A8" w:rsidRDefault="00A039A8" w:rsidP="00A039A8">
    <w:pPr>
      <w:pStyle w:val="Jalus1"/>
    </w:pPr>
  </w:p>
  <w:p w14:paraId="4F95E303" w14:textId="77777777" w:rsidR="003B2A9C" w:rsidRPr="00A039A8" w:rsidRDefault="001523BD" w:rsidP="00A039A8">
    <w:pPr>
      <w:pStyle w:val="Jalus1"/>
    </w:pPr>
    <w:r w:rsidRPr="00A039A8">
      <w:fldChar w:fldCharType="begin"/>
    </w:r>
    <w:r w:rsidR="003B2A9C" w:rsidRPr="00A039A8">
      <w:instrText xml:space="preserve"> PAGE </w:instrText>
    </w:r>
    <w:r w:rsidRPr="00A039A8">
      <w:fldChar w:fldCharType="separate"/>
    </w:r>
    <w:r w:rsidR="003718FC" w:rsidRPr="00A039A8">
      <w:t>2</w:t>
    </w:r>
    <w:r w:rsidRPr="00A039A8">
      <w:fldChar w:fldCharType="end"/>
    </w:r>
    <w:r w:rsidR="003B2A9C" w:rsidRPr="00A039A8">
      <w:t xml:space="preserve"> (</w:t>
    </w:r>
    <w:r w:rsidR="00905A50" w:rsidRPr="00A039A8">
      <w:fldChar w:fldCharType="begin"/>
    </w:r>
    <w:r w:rsidR="00905A50" w:rsidRPr="00A039A8">
      <w:instrText xml:space="preserve"> NUMPAGES </w:instrText>
    </w:r>
    <w:r w:rsidR="00905A50" w:rsidRPr="00A039A8">
      <w:fldChar w:fldCharType="separate"/>
    </w:r>
    <w:r w:rsidR="00636D1F" w:rsidRPr="00A039A8">
      <w:t>1</w:t>
    </w:r>
    <w:r w:rsidR="00905A50" w:rsidRPr="00A039A8">
      <w:fldChar w:fldCharType="end"/>
    </w:r>
    <w:r w:rsidR="003B2A9C" w:rsidRPr="00A039A8"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139D94" w14:textId="77777777" w:rsidR="00A039A8" w:rsidRPr="00A039A8" w:rsidRDefault="00A039A8" w:rsidP="00A039A8">
    <w:pPr>
      <w:spacing w:line="240" w:lineRule="auto"/>
      <w:jc w:val="center"/>
      <w:rPr>
        <w:rFonts w:cs="Mangal"/>
        <w:sz w:val="16"/>
        <w:szCs w:val="16"/>
      </w:rPr>
    </w:pPr>
  </w:p>
  <w:p w14:paraId="6690FE05" w14:textId="77777777" w:rsidR="00124999" w:rsidRPr="00A039A8" w:rsidRDefault="00A039A8" w:rsidP="00A039A8">
    <w:pPr>
      <w:spacing w:line="240" w:lineRule="auto"/>
      <w:jc w:val="center"/>
      <w:rPr>
        <w:rFonts w:cs="Mangal"/>
        <w:sz w:val="16"/>
        <w:szCs w:val="16"/>
      </w:rPr>
    </w:pPr>
    <w:r w:rsidRPr="00A039A8">
      <w:rPr>
        <w:rFonts w:cs="Mangal"/>
        <w:sz w:val="16"/>
        <w:szCs w:val="16"/>
      </w:rPr>
      <w:t>Tatari tn 39 / 10134 Tallinn / 627 4135 / info@aki.ee / www.aki.ee / registrikood 70004235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8FC48" w14:textId="77777777" w:rsidR="00244C79" w:rsidRDefault="00244C79" w:rsidP="00DF44DF">
      <w:r>
        <w:separator/>
      </w:r>
    </w:p>
  </w:footnote>
  <w:footnote w:type="continuationSeparator" w:id="0">
    <w:p w14:paraId="4B9FC94B" w14:textId="77777777" w:rsidR="00244C79" w:rsidRDefault="00244C79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003732" w14:textId="77777777" w:rsidR="00636D1F" w:rsidRDefault="00636D1F" w:rsidP="00636D1F">
    <w:pPr>
      <w:tabs>
        <w:tab w:val="center" w:pos="4536"/>
        <w:tab w:val="right" w:pos="9072"/>
      </w:tabs>
      <w:spacing w:line="240" w:lineRule="auto"/>
      <w:jc w:val="right"/>
      <w:rPr>
        <w:rFonts w:cs="Mangal"/>
        <w:b/>
        <w:i/>
        <w:kern w:val="2"/>
        <w:sz w:val="20"/>
        <w:szCs w:val="20"/>
      </w:rPr>
    </w:pPr>
    <w:r>
      <w:rPr>
        <w:rFonts w:cs="Mangal"/>
        <w:b/>
        <w:i/>
        <w:sz w:val="20"/>
        <w:szCs w:val="20"/>
      </w:rPr>
      <w:t>ERAELU KAITSE JA RIIGI LÄBIPAISTVUSE EEST</w:t>
    </w:r>
  </w:p>
  <w:p w14:paraId="3C527120" w14:textId="77777777" w:rsidR="003718FC" w:rsidRPr="003718FC" w:rsidRDefault="003718FC" w:rsidP="00BB40EA">
    <w:pPr>
      <w:pStyle w:val="Header"/>
      <w:rPr>
        <w:b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12B6"/>
    <w:multiLevelType w:val="hybridMultilevel"/>
    <w:tmpl w:val="F52096B4"/>
    <w:lvl w:ilvl="0" w:tplc="042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8B18CE"/>
    <w:multiLevelType w:val="hybridMultilevel"/>
    <w:tmpl w:val="3C62E240"/>
    <w:lvl w:ilvl="0" w:tplc="3C3665F8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2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4EC80C9F"/>
    <w:multiLevelType w:val="hybridMultilevel"/>
    <w:tmpl w:val="C5165DD0"/>
    <w:lvl w:ilvl="0" w:tplc="7CA660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725B58"/>
    <w:multiLevelType w:val="hybridMultilevel"/>
    <w:tmpl w:val="714E1E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0A3DB7"/>
    <w:multiLevelType w:val="hybridMultilevel"/>
    <w:tmpl w:val="2F2E6DFA"/>
    <w:lvl w:ilvl="0" w:tplc="80825D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2D053C"/>
    <w:multiLevelType w:val="hybridMultilevel"/>
    <w:tmpl w:val="9A0A0AE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2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0FE"/>
    <w:rsid w:val="0005692B"/>
    <w:rsid w:val="00060947"/>
    <w:rsid w:val="000913FC"/>
    <w:rsid w:val="000A17B5"/>
    <w:rsid w:val="000B3916"/>
    <w:rsid w:val="000B47D3"/>
    <w:rsid w:val="000D421F"/>
    <w:rsid w:val="00112841"/>
    <w:rsid w:val="00122966"/>
    <w:rsid w:val="00124999"/>
    <w:rsid w:val="001523BD"/>
    <w:rsid w:val="00171E29"/>
    <w:rsid w:val="001A49B5"/>
    <w:rsid w:val="001A7D04"/>
    <w:rsid w:val="001D4CFB"/>
    <w:rsid w:val="002008A2"/>
    <w:rsid w:val="00204628"/>
    <w:rsid w:val="00207855"/>
    <w:rsid w:val="002310FE"/>
    <w:rsid w:val="002338A1"/>
    <w:rsid w:val="00244C79"/>
    <w:rsid w:val="00260D53"/>
    <w:rsid w:val="00264C2A"/>
    <w:rsid w:val="002835BB"/>
    <w:rsid w:val="00293449"/>
    <w:rsid w:val="002C1557"/>
    <w:rsid w:val="002F254F"/>
    <w:rsid w:val="002F2B72"/>
    <w:rsid w:val="0034719C"/>
    <w:rsid w:val="00354059"/>
    <w:rsid w:val="003718FC"/>
    <w:rsid w:val="00394DCB"/>
    <w:rsid w:val="003B2A9C"/>
    <w:rsid w:val="003D12A0"/>
    <w:rsid w:val="00400BCD"/>
    <w:rsid w:val="00414E0A"/>
    <w:rsid w:val="00432C0E"/>
    <w:rsid w:val="00435A13"/>
    <w:rsid w:val="0044084D"/>
    <w:rsid w:val="00445FBD"/>
    <w:rsid w:val="0049174B"/>
    <w:rsid w:val="004C1391"/>
    <w:rsid w:val="004E590C"/>
    <w:rsid w:val="00513BBD"/>
    <w:rsid w:val="00521DC8"/>
    <w:rsid w:val="005236FB"/>
    <w:rsid w:val="00546204"/>
    <w:rsid w:val="00551E24"/>
    <w:rsid w:val="00551FAE"/>
    <w:rsid w:val="00557534"/>
    <w:rsid w:val="00560A92"/>
    <w:rsid w:val="00564569"/>
    <w:rsid w:val="00575A41"/>
    <w:rsid w:val="005B5CE1"/>
    <w:rsid w:val="005C05E7"/>
    <w:rsid w:val="005D2870"/>
    <w:rsid w:val="005D2968"/>
    <w:rsid w:val="005D5447"/>
    <w:rsid w:val="005E3AED"/>
    <w:rsid w:val="005E45BB"/>
    <w:rsid w:val="00602834"/>
    <w:rsid w:val="00630CFB"/>
    <w:rsid w:val="00631D33"/>
    <w:rsid w:val="00636D1F"/>
    <w:rsid w:val="00640F46"/>
    <w:rsid w:val="00680609"/>
    <w:rsid w:val="00680E15"/>
    <w:rsid w:val="006A01AC"/>
    <w:rsid w:val="006D20AE"/>
    <w:rsid w:val="006D4AB0"/>
    <w:rsid w:val="006E16BD"/>
    <w:rsid w:val="006E40B6"/>
    <w:rsid w:val="006F3BB9"/>
    <w:rsid w:val="006F72D7"/>
    <w:rsid w:val="00702D1D"/>
    <w:rsid w:val="007056E1"/>
    <w:rsid w:val="00713327"/>
    <w:rsid w:val="00720A18"/>
    <w:rsid w:val="00727EEB"/>
    <w:rsid w:val="0073273A"/>
    <w:rsid w:val="00741321"/>
    <w:rsid w:val="0075695A"/>
    <w:rsid w:val="007A1DE8"/>
    <w:rsid w:val="007C5EA5"/>
    <w:rsid w:val="007D54FC"/>
    <w:rsid w:val="008177C1"/>
    <w:rsid w:val="00835858"/>
    <w:rsid w:val="008519E8"/>
    <w:rsid w:val="00863750"/>
    <w:rsid w:val="008747F1"/>
    <w:rsid w:val="008919F2"/>
    <w:rsid w:val="008B041F"/>
    <w:rsid w:val="008B0677"/>
    <w:rsid w:val="008D4634"/>
    <w:rsid w:val="008F0B50"/>
    <w:rsid w:val="00905A50"/>
    <w:rsid w:val="00913573"/>
    <w:rsid w:val="00916C8D"/>
    <w:rsid w:val="0091786B"/>
    <w:rsid w:val="00921C94"/>
    <w:rsid w:val="00924A84"/>
    <w:rsid w:val="00930D31"/>
    <w:rsid w:val="009315F6"/>
    <w:rsid w:val="009370A4"/>
    <w:rsid w:val="009B6688"/>
    <w:rsid w:val="009D5567"/>
    <w:rsid w:val="009E7F4A"/>
    <w:rsid w:val="009F4851"/>
    <w:rsid w:val="00A039A8"/>
    <w:rsid w:val="00A10E66"/>
    <w:rsid w:val="00A1244E"/>
    <w:rsid w:val="00A13FDE"/>
    <w:rsid w:val="00A15182"/>
    <w:rsid w:val="00A30659"/>
    <w:rsid w:val="00A85DEF"/>
    <w:rsid w:val="00AA0363"/>
    <w:rsid w:val="00AB2536"/>
    <w:rsid w:val="00AC4752"/>
    <w:rsid w:val="00AD1136"/>
    <w:rsid w:val="00AD2EA7"/>
    <w:rsid w:val="00AE02A8"/>
    <w:rsid w:val="00AF09EC"/>
    <w:rsid w:val="00B1240F"/>
    <w:rsid w:val="00B75286"/>
    <w:rsid w:val="00BB40EA"/>
    <w:rsid w:val="00BC1A62"/>
    <w:rsid w:val="00BC2F2E"/>
    <w:rsid w:val="00BD078E"/>
    <w:rsid w:val="00BD3CCF"/>
    <w:rsid w:val="00BE0CC9"/>
    <w:rsid w:val="00BE5076"/>
    <w:rsid w:val="00BF4D7C"/>
    <w:rsid w:val="00C03F70"/>
    <w:rsid w:val="00C24F66"/>
    <w:rsid w:val="00C27B07"/>
    <w:rsid w:val="00C41FC5"/>
    <w:rsid w:val="00C83346"/>
    <w:rsid w:val="00CA583B"/>
    <w:rsid w:val="00CA5F0B"/>
    <w:rsid w:val="00CD1EE1"/>
    <w:rsid w:val="00CF2B77"/>
    <w:rsid w:val="00CF4303"/>
    <w:rsid w:val="00D06784"/>
    <w:rsid w:val="00D116A9"/>
    <w:rsid w:val="00D37CA0"/>
    <w:rsid w:val="00D40650"/>
    <w:rsid w:val="00D61BEF"/>
    <w:rsid w:val="00DA0114"/>
    <w:rsid w:val="00DF44DF"/>
    <w:rsid w:val="00E023F6"/>
    <w:rsid w:val="00E03DBB"/>
    <w:rsid w:val="00E34960"/>
    <w:rsid w:val="00E44C50"/>
    <w:rsid w:val="00E4755C"/>
    <w:rsid w:val="00EB5FBB"/>
    <w:rsid w:val="00EF3C5D"/>
    <w:rsid w:val="00EF78D8"/>
    <w:rsid w:val="00F45B04"/>
    <w:rsid w:val="00F84C0E"/>
    <w:rsid w:val="00F91382"/>
    <w:rsid w:val="00F9645B"/>
    <w:rsid w:val="00F9773D"/>
    <w:rsid w:val="00FA6041"/>
    <w:rsid w:val="00FD4CFA"/>
    <w:rsid w:val="00FE47EB"/>
    <w:rsid w:val="00FE6806"/>
    <w:rsid w:val="00FF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78096BB"/>
  <w15:docId w15:val="{34F64CAC-02CD-41D5-B489-DCE40B28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A039A8"/>
    <w:pPr>
      <w:widowControl w:val="0"/>
      <w:suppressAutoHyphens/>
      <w:jc w:val="center"/>
    </w:pPr>
    <w:rPr>
      <w:rFonts w:eastAsia="SimSun" w:cs="Mangal"/>
      <w:noProof/>
      <w:kern w:val="1"/>
      <w:sz w:val="16"/>
      <w:szCs w:val="16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400BCD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customStyle="1" w:styleId="Pealkiri1">
    <w:name w:val="Pealkiri1"/>
    <w:autoRedefine/>
    <w:qFormat/>
    <w:rsid w:val="00835858"/>
    <w:pPr>
      <w:spacing w:after="560"/>
    </w:pPr>
    <w:rPr>
      <w:rFonts w:eastAsia="SimSun"/>
      <w:b/>
      <w:kern w:val="1"/>
      <w:sz w:val="24"/>
      <w:szCs w:val="24"/>
      <w:lang w:eastAsia="zh-CN" w:bidi="hi-IN"/>
    </w:rPr>
  </w:style>
  <w:style w:type="paragraph" w:customStyle="1" w:styleId="Snum">
    <w:name w:val="Sõnum"/>
    <w:autoRedefine/>
    <w:qFormat/>
    <w:rsid w:val="00702D1D"/>
    <w:pPr>
      <w:spacing w:after="120"/>
      <w:ind w:right="142"/>
      <w:jc w:val="both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link w:val="BalloonText"/>
    <w:uiPriority w:val="99"/>
    <w:semiHidden/>
    <w:rsid w:val="006A01AC"/>
    <w:rPr>
      <w:rFonts w:ascii="Tahoma" w:eastAsia="SimSun" w:hAnsi="Tahoma" w:cs="Mangal"/>
      <w:kern w:val="1"/>
      <w:sz w:val="16"/>
      <w:szCs w:val="14"/>
      <w:lang w:eastAsia="zh-CN" w:bidi="hi-IN"/>
    </w:rPr>
  </w:style>
  <w:style w:type="table" w:styleId="TableGrid">
    <w:name w:val="Table Grid"/>
    <w:basedOn w:val="TableNormal"/>
    <w:uiPriority w:val="59"/>
    <w:rsid w:val="00924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hendamatamainimine1">
    <w:name w:val="Lahendamata mainimine1"/>
    <w:uiPriority w:val="99"/>
    <w:semiHidden/>
    <w:unhideWhenUsed/>
    <w:rsid w:val="00924A84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F09EC"/>
    <w:rPr>
      <w:color w:val="954F72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D544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val="en-US"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5447"/>
    <w:rPr>
      <w:rFonts w:ascii="Courier New" w:hAnsi="Courier New" w:cs="Courier New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D5447"/>
    <w:pPr>
      <w:widowControl/>
      <w:suppressAutoHyphens w:val="0"/>
      <w:spacing w:line="240" w:lineRule="auto"/>
      <w:jc w:val="left"/>
    </w:pPr>
    <w:rPr>
      <w:rFonts w:ascii="Calibri" w:eastAsia="Times New Roman" w:hAnsi="Calibri"/>
      <w:kern w:val="0"/>
      <w:sz w:val="20"/>
      <w:szCs w:val="20"/>
      <w:lang w:eastAsia="en-US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5447"/>
    <w:rPr>
      <w:rFonts w:ascii="Calibri" w:hAnsi="Calibri"/>
      <w:lang w:eastAsia="en-US"/>
    </w:rPr>
  </w:style>
  <w:style w:type="character" w:styleId="FootnoteReference">
    <w:name w:val="footnote reference"/>
    <w:uiPriority w:val="99"/>
    <w:semiHidden/>
    <w:unhideWhenUsed/>
    <w:rsid w:val="005D5447"/>
    <w:rPr>
      <w:rFonts w:ascii="Times New Roman" w:hAnsi="Times New Roman" w:cs="Times New Roman" w:hint="default"/>
      <w:vertAlign w:val="superscript"/>
    </w:rPr>
  </w:style>
  <w:style w:type="paragraph" w:styleId="ListParagraph">
    <w:name w:val="List Paragraph"/>
    <w:basedOn w:val="Normal"/>
    <w:uiPriority w:val="34"/>
    <w:qFormat/>
    <w:rsid w:val="00171E29"/>
    <w:pPr>
      <w:ind w:left="720"/>
      <w:contextualSpacing/>
    </w:pPr>
    <w:rPr>
      <w:rFonts w:cs="Mangal"/>
      <w:szCs w:val="21"/>
    </w:rPr>
  </w:style>
  <w:style w:type="paragraph" w:customStyle="1" w:styleId="Default">
    <w:name w:val="Default"/>
    <w:rsid w:val="00171E2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45FBD"/>
    <w:pPr>
      <w:widowControl/>
      <w:suppressAutoHyphens w:val="0"/>
      <w:spacing w:line="240" w:lineRule="auto"/>
    </w:pPr>
    <w:rPr>
      <w:rFonts w:eastAsia="Times New Roman"/>
      <w:kern w:val="0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445FBD"/>
    <w:rPr>
      <w:sz w:val="24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1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69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aki.ee/isikuandmed/juhendid/isikuandmete-tootleja-uldjuhen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-lex.europa.eu/legal-content/ET/TXT/PDF/?uri=CELEX:32016R067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E699B13A-B287-470B-91FD-116A15D42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1644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1924</CharactersWithSpaces>
  <SharedDoc>false</SharedDoc>
  <HLinks>
    <vt:vector size="30" baseType="variant">
      <vt:variant>
        <vt:i4>5242947</vt:i4>
      </vt:variant>
      <vt:variant>
        <vt:i4>45</vt:i4>
      </vt:variant>
      <vt:variant>
        <vt:i4>0</vt:i4>
      </vt:variant>
      <vt:variant>
        <vt:i4>5</vt:i4>
      </vt:variant>
      <vt:variant>
        <vt:lpwstr>https://www.aki.ee/et/teenused-poordumisvormid/esita-sekkumistaotlus</vt:lpwstr>
      </vt:variant>
      <vt:variant>
        <vt:lpwstr/>
      </vt:variant>
      <vt:variant>
        <vt:i4>6946852</vt:i4>
      </vt:variant>
      <vt:variant>
        <vt:i4>42</vt:i4>
      </vt:variant>
      <vt:variant>
        <vt:i4>0</vt:i4>
      </vt:variant>
      <vt:variant>
        <vt:i4>5</vt:i4>
      </vt:variant>
      <vt:variant>
        <vt:lpwstr>http://www.internet.ee/</vt:lpwstr>
      </vt:variant>
      <vt:variant>
        <vt:lpwstr/>
      </vt:variant>
      <vt:variant>
        <vt:i4>2359345</vt:i4>
      </vt:variant>
      <vt:variant>
        <vt:i4>39</vt:i4>
      </vt:variant>
      <vt:variant>
        <vt:i4>0</vt:i4>
      </vt:variant>
      <vt:variant>
        <vt:i4>5</vt:i4>
      </vt:variant>
      <vt:variant>
        <vt:lpwstr>https://who.is/</vt:lpwstr>
      </vt:variant>
      <vt:variant>
        <vt:lpwstr/>
      </vt:variant>
      <vt:variant>
        <vt:i4>8061073</vt:i4>
      </vt:variant>
      <vt:variant>
        <vt:i4>36</vt:i4>
      </vt:variant>
      <vt:variant>
        <vt:i4>0</vt:i4>
      </vt:variant>
      <vt:variant>
        <vt:i4>5</vt:i4>
      </vt:variant>
      <vt:variant>
        <vt:lpwstr>C:\Users\kristi.tori\Desktop\IKS järelevalve\ariregister.rik.ee</vt:lpwstr>
      </vt:variant>
      <vt:variant>
        <vt:lpwstr/>
      </vt:variant>
      <vt:variant>
        <vt:i4>851987</vt:i4>
      </vt:variant>
      <vt:variant>
        <vt:i4>33</vt:i4>
      </vt:variant>
      <vt:variant>
        <vt:i4>0</vt:i4>
      </vt:variant>
      <vt:variant>
        <vt:i4>5</vt:i4>
      </vt:variant>
      <vt:variant>
        <vt:lpwstr>https://www.aki.ee/et/eraelu-kaitse/eraelu-kaitse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Kask</dc:creator>
  <cp:keywords/>
  <cp:lastModifiedBy>mso service</cp:lastModifiedBy>
  <cp:revision>2</cp:revision>
  <cp:lastPrinted>2021-10-11T11:35:00Z</cp:lastPrinted>
  <dcterms:created xsi:type="dcterms:W3CDTF">2024-10-17T06:52:00Z</dcterms:created>
  <dcterms:modified xsi:type="dcterms:W3CDTF">2024-10-17T06:52:00Z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{reg kp}</vt:lpwstr>
  </property>
  <property fmtid="{D5CDD505-2E9C-101B-9397-08002B2CF9AE}" pid="3" name="delta_regNumber">
    <vt:lpwstr>{reg nr}</vt:lpwstr>
  </property>
  <property fmtid="{D5CDD505-2E9C-101B-9397-08002B2CF9AE}" pid="4" name="delta_senderRegDate">
    <vt:lpwstr>{saatja kirja kp}</vt:lpwstr>
  </property>
  <property fmtid="{D5CDD505-2E9C-101B-9397-08002B2CF9AE}" pid="5" name="delta_senderRegNumber">
    <vt:lpwstr>{saatja kirja nr}</vt:lpwstr>
  </property>
  <property fmtid="{D5CDD505-2E9C-101B-9397-08002B2CF9AE}" pid="6" name="delta_accessRestrictionReason">
    <vt:lpwstr>{JP alus}</vt:lpwstr>
  </property>
  <property fmtid="{D5CDD505-2E9C-101B-9397-08002B2CF9AE}" pid="7" name="delta_accessRestrictionBeginDate">
    <vt:lpwstr>{JP kehtiv alates}</vt:lpwstr>
  </property>
  <property fmtid="{D5CDD505-2E9C-101B-9397-08002B2CF9AE}" pid="8" name="delta_accessRestrictionEndDate">
    <vt:lpwstr>{JP kehtiv kuni}</vt:lpwstr>
  </property>
  <property fmtid="{D5CDD505-2E9C-101B-9397-08002B2CF9AE}" pid="9" name="delta_signerName">
    <vt:lpwstr>{allkirjastaja}</vt:lpwstr>
  </property>
  <property fmtid="{D5CDD505-2E9C-101B-9397-08002B2CF9AE}" pid="10" name="delta_signerJobTitle">
    <vt:lpwstr>{allkirjastaja ametinimetus}</vt:lpwstr>
  </property>
  <property fmtid="{D5CDD505-2E9C-101B-9397-08002B2CF9AE}" pid="11" name="delta_recipientName.1">
    <vt:lpwstr>{saaja asutus}</vt:lpwstr>
  </property>
  <property fmtid="{D5CDD505-2E9C-101B-9397-08002B2CF9AE}" pid="12" name="delta_recipientPersonName.1">
    <vt:lpwstr>{saaja isik}</vt:lpwstr>
  </property>
  <property fmtid="{D5CDD505-2E9C-101B-9397-08002B2CF9AE}" pid="13" name="delta_recipientStreetHouse.1">
    <vt:lpwstr>{saaja aadress}</vt:lpwstr>
  </property>
  <property fmtid="{D5CDD505-2E9C-101B-9397-08002B2CF9AE}" pid="14" name="delta_recipientPostalCity.1">
    <vt:lpwstr>{indeks ja linn/vald}</vt:lpwstr>
  </property>
  <property fmtid="{D5CDD505-2E9C-101B-9397-08002B2CF9AE}" pid="15" name="delta_recipientEmail.1">
    <vt:lpwstr>{saaja e-post}</vt:lpwstr>
  </property>
  <property fmtid="{D5CDD505-2E9C-101B-9397-08002B2CF9AE}" pid="16" name="delta_additionalRecipientName.1">
    <vt:lpwstr>{lisaadressaadi asutus}</vt:lpwstr>
  </property>
  <property fmtid="{D5CDD505-2E9C-101B-9397-08002B2CF9AE}" pid="17" name="delta_additionalPersonName.1">
    <vt:lpwstr>{lisaadressaadi isik 1}</vt:lpwstr>
  </property>
  <property fmtid="{D5CDD505-2E9C-101B-9397-08002B2CF9AE}" pid="18" name="delta_additionalRecipientEmail.1">
    <vt:lpwstr>{lisaadressaadi epost}</vt:lpwstr>
  </property>
  <property fmtid="{D5CDD505-2E9C-101B-9397-08002B2CF9AE}" pid="19" name="delta_additionalRecipientStreetHouse.1">
    <vt:lpwstr>{lisaadressaadi aadress}</vt:lpwstr>
  </property>
  <property fmtid="{D5CDD505-2E9C-101B-9397-08002B2CF9AE}" pid="20" name="delta_additionalRecipientPostalCity.1">
    <vt:lpwstr>{lisaadressaadi indeks ja linn/vald}</vt:lpwstr>
  </property>
  <property fmtid="{D5CDD505-2E9C-101B-9397-08002B2CF9AE}" pid="21" name="delta_additionalRecipientName.2">
    <vt:lpwstr>{lisaadressaadi asutus}</vt:lpwstr>
  </property>
  <property fmtid="{D5CDD505-2E9C-101B-9397-08002B2CF9AE}" pid="22" name="delta_additionalRecipientPersonName.2">
    <vt:lpwstr>{lisaadrssaadi saaja isik}</vt:lpwstr>
  </property>
  <property fmtid="{D5CDD505-2E9C-101B-9397-08002B2CF9AE}" pid="23" name="delta_additionalRecipientEmail.2">
    <vt:lpwstr>{lisaadressaadi epost}</vt:lpwstr>
  </property>
  <property fmtid="{D5CDD505-2E9C-101B-9397-08002B2CF9AE}" pid="24" name="delta_additionalRecipientStreetHouse.2">
    <vt:lpwstr>{lisaadressaadi aadress}</vt:lpwstr>
  </property>
  <property fmtid="{D5CDD505-2E9C-101B-9397-08002B2CF9AE}" pid="25" name="delta_additionalRecipientPostalCity.2">
    <vt:lpwstr>{lisaadressaadi indeks ja linn/vald}</vt:lpwstr>
  </property>
  <property fmtid="{D5CDD505-2E9C-101B-9397-08002B2CF9AE}" pid="26" name="delta_accessRestrictionEndDesc">
    <vt:lpwstr>{JP kehtiv kuni kirjeldus}</vt:lpwstr>
  </property>
  <property fmtid="{D5CDD505-2E9C-101B-9397-08002B2CF9AE}" pid="27" name="delta_docName">
    <vt:lpwstr>{Dokumendi pealkiri}</vt:lpwstr>
  </property>
</Properties>
</file>